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Magical Citadel: A Strategic Deep Dive into the Endymion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Principles of Spell Counter Sorcery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Endymion archetype represents one of the most complex and rewarding strategies within the Yu-Gi-Oh! Trading Card Game. Originating with the </w:t>
      </w:r>
      <w:r w:rsidDel="00000000" w:rsidR="00000000" w:rsidRPr="00000000">
        <w:rPr>
          <w:rFonts w:ascii="Google Sans Text" w:cs="Google Sans Text" w:eastAsia="Google Sans Text" w:hAnsi="Google Sans Text"/>
          <w:i w:val="1"/>
          <w:color w:val="1b1c1d"/>
          <w:rtl w:val="0"/>
        </w:rPr>
        <w:t xml:space="preserve">Order of the Spellcasters</w:t>
      </w:r>
      <w:r w:rsidDel="00000000" w:rsidR="00000000" w:rsidRPr="00000000">
        <w:rPr>
          <w:rFonts w:ascii="Google Sans Text" w:cs="Google Sans Text" w:eastAsia="Google Sans Text" w:hAnsi="Google Sans Text"/>
          <w:color w:val="1b1c1d"/>
          <w:rtl w:val="0"/>
        </w:rPr>
        <w:t xml:space="preserve"> structure deck, it revitalized the classic Spell Counter mechanic, integrating it seamlessly with the modern Pendulum Summoning framework.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Endymion is a non-linear, resource-based combo deck that operates on two distinct but interconnected axes. The primary axis is the Pendulum mechanic, which facilitates the summoning of multiple powerful Spellcaster monsters. The secondary, and arguably more critical, axis is the management of Spell Counters—a unique resource system generated by the activation of Spell Cards and expended to fuel the archetype's most potent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identity of Endymion is defined by its profound duality. When given the opportunity to play first, the deck's objective is to construct a formidable, multi-layered board of interruptions. This "fortress" typically comprises several monsters capable of negating monster effects, Spell Cards, and Trap Cards, creating a nearly insurmountable field for the opponent to overcome.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when forced to play second, the deck transforms into a powerful board-breaking engine. It leverages its internal mechanics to systematically bait and dismantle an opponent's established field, often culminating in a single, devastating effect that can clear the entire board before initiating its own offensive push.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Piloting this archetype is not a matter of memorizing static combo lines; it is an exercise in fluid resource management, tactical improvisation, and strategic foresight. Success is dictated by the duelist's ability to assess a given hand, identify the most efficient path to accumulate Spell Counters, and convert those resources into overwhelming board presence and control.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Architects of Endymion - Card Roles and Functions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Endymion strategy is derived from the intricate synergy between its key members. Each card, from the commanding boss monster to the humble support spells, serves a highly specialized function within a larger, cohesive machine. Understanding these individual roles is the foundational step toward mastering the archetype.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Sovereign of the Citadel: Endymion, the Mighty Master of Magic</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apex of the archetype stands </w:t>
      </w:r>
      <w:r w:rsidDel="00000000" w:rsidR="00000000" w:rsidRPr="00000000">
        <w:rPr>
          <w:rFonts w:ascii="Google Sans Text" w:cs="Google Sans Text" w:eastAsia="Google Sans Text" w:hAnsi="Google Sans Text"/>
          <w:i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 a card that serves as both the deck's primary win condition and its ultimate problem-solver. Its design encapsulates the deck's strategic duality, offering both overwhelming offensive power and resilient defensive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As a Pendulum card with a Scale of 8, its most impactful ability is a once-per-turn effect that serves as the deck's primary tool for dismantling established boards. By removing 6 Spell Counters from anywhere on the field, a player can Special Summon </w:t>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from the Pendulum Zone. Upon its summon, the player counts the number of cards they control that are capable of holding a Spell Counter and can then destroy up to that many cards on the field. The effect is non-targeting, making it exceptionally effective against monsters that possess targeting protection. Following the destruction, </w:t>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gains Spell Counters equal to the number of cards destroyed, immediately fueling its own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the cornerstone of the deck's going-second strategy, providing a clear and powerful path to reverse a disadvantageous game state.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Effects:</w:t>
      </w:r>
      <w:r w:rsidDel="00000000" w:rsidR="00000000" w:rsidRPr="00000000">
        <w:rPr>
          <w:rFonts w:ascii="Google Sans Text" w:cs="Google Sans Text" w:eastAsia="Google Sans Text" w:hAnsi="Google Sans Text"/>
          <w:color w:val="1b1c1d"/>
          <w:rtl w:val="0"/>
        </w:rPr>
        <w:t xml:space="preserve"> Once on the field, </w:t>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becomes a formidable presence. Its continuous effects grant it protection from being targeted or destroyed by an opponent's card effects as long as it possesses a Spell Counter.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most crucial on-field ability is a Quick Effect that provides a recurring source of Spell and Trap negation. Once per turn, when a Spell/Trap Card or effect is activated, the player can return one card they control with a Spell Counter to the hand to negate the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not only disrupts the opponent's strategy but also allows the player to recycle key Pendulum monsters for future plays. Finally, should an opponent manage to destroy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by battle while it has a Spell Counter, its floating effect activates, allowing the player to add any Normal Spell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potent resource loop, as it most commonly searches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Spell Power Mastery</w:t>
      </w:r>
      <w:r w:rsidDel="00000000" w:rsidR="00000000" w:rsidRPr="00000000">
        <w:rPr>
          <w:rFonts w:ascii="Google Sans Text" w:cs="Google Sans Text" w:eastAsia="Google Sans Text" w:hAnsi="Google Sans Text"/>
          <w:color w:val="1b1c1d"/>
          <w:rtl w:val="0"/>
        </w:rPr>
        <w:t xml:space="preserve">, the deck's primary searcher, effectively restarting the engine on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Triumvirate of Summons: The Aides of Endymion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that enables the swift deployment of monsters like </w:t>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is a trio of lower-level Pendulum monsters: </w:t>
      </w:r>
      <w:r w:rsidDel="00000000" w:rsidR="00000000" w:rsidRPr="00000000">
        <w:rPr>
          <w:rFonts w:ascii="Google Sans Text" w:cs="Google Sans Text" w:eastAsia="Google Sans Text" w:hAnsi="Google Sans Text"/>
          <w:i w:val="1"/>
          <w:color w:val="1b1c1d"/>
          <w:rtl w:val="0"/>
        </w:rPr>
        <w:t xml:space="preserve">Servant of Endymion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Magister of Endymion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Reflection of Endymion</w:t>
      </w:r>
      <w:r w:rsidDel="00000000" w:rsidR="00000000" w:rsidRPr="00000000">
        <w:rPr>
          <w:rFonts w:ascii="Google Sans Text" w:cs="Google Sans Text" w:eastAsia="Google Sans Text" w:hAnsi="Google Sans Text"/>
          <w:color w:val="1b1c1d"/>
          <w:rtl w:val="0"/>
        </w:rPr>
        <w:t xml:space="preserve">. These three "aides" form the backbone of the deck's combo potential. They share a common design philosophy: as Pendulum Scales, they each accumulate one Spell Counter whenever a Spell Card is activated and resolves. By removing 3 Spell Counters from themselves, they can activate a powerful effect to Special Summon themselves from the Pendulum Zone along with one additional monster that can hold Spell Counters.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generate multiple monsters on the field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conducting the turn's single Pendulum Summon is a defining feature that sets Endymion apart from many other Pendulum-based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distinction among these three aides lies in the location from which they summon their companion monster. This difference is not merely a nuance; it presents the pilot with a constant strategic choice—a "trilemma"—that shapes the entire turn's potential. The decision of which Aide to prioritize dictates whether the turn will focus on generating new advantage, recycling used resources, or consolidating the cards currently in hand.</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Servant of Endymion (Scale 2):</w:t>
      </w:r>
      <w:r w:rsidDel="00000000" w:rsidR="00000000" w:rsidRPr="00000000">
        <w:rPr>
          <w:rFonts w:ascii="Google Sans Text" w:cs="Google Sans Text" w:eastAsia="Google Sans Text" w:hAnsi="Google Sans Text"/>
          <w:color w:val="1b1c1d"/>
          <w:rtl w:val="0"/>
        </w:rPr>
        <w:t xml:space="preserve"> Summons a monster from the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Servant</w:t>
      </w:r>
      <w:r w:rsidDel="00000000" w:rsidR="00000000" w:rsidRPr="00000000">
        <w:rPr>
          <w:rFonts w:ascii="Google Sans Text" w:cs="Google Sans Text" w:eastAsia="Google Sans Text" w:hAnsi="Google Sans Text"/>
          <w:color w:val="1b1c1d"/>
          <w:rtl w:val="0"/>
        </w:rPr>
        <w:t xml:space="preserve"> the undisputed premier starter of the archetype. Its ability to access any key monster with 1000 or more ATK directly from the deck is unparalleled in its capacity to generate advantage and establish early protection. A common opening involves using </w:t>
      </w:r>
      <w:r w:rsidDel="00000000" w:rsidR="00000000" w:rsidRPr="00000000">
        <w:rPr>
          <w:rFonts w:ascii="Google Sans Text" w:cs="Google Sans Text" w:eastAsia="Google Sans Text" w:hAnsi="Google Sans Text"/>
          <w:i w:val="1"/>
          <w:color w:val="1b1c1d"/>
          <w:rtl w:val="0"/>
        </w:rPr>
        <w:t xml:space="preserve">Servant</w:t>
      </w:r>
      <w:r w:rsidDel="00000000" w:rsidR="00000000" w:rsidRPr="00000000">
        <w:rPr>
          <w:rFonts w:ascii="Google Sans Text" w:cs="Google Sans Text" w:eastAsia="Google Sans Text" w:hAnsi="Google Sans Text"/>
          <w:color w:val="1b1c1d"/>
          <w:rtl w:val="0"/>
        </w:rPr>
        <w:t xml:space="preserve"> to summon </w:t>
      </w:r>
      <w:r w:rsidDel="00000000" w:rsidR="00000000" w:rsidRPr="00000000">
        <w:rPr>
          <w:rFonts w:ascii="Google Sans Text" w:cs="Google Sans Text" w:eastAsia="Google Sans Text" w:hAnsi="Google Sans Text"/>
          <w:i w:val="1"/>
          <w:color w:val="1b1c1d"/>
          <w:rtl w:val="0"/>
        </w:rPr>
        <w:t xml:space="preserve">Mythical Beast Jackal King</w:t>
      </w:r>
      <w:r w:rsidDel="00000000" w:rsidR="00000000" w:rsidRPr="00000000">
        <w:rPr>
          <w:rFonts w:ascii="Google Sans Text" w:cs="Google Sans Text" w:eastAsia="Google Sans Text" w:hAnsi="Google Sans Text"/>
          <w:color w:val="1b1c1d"/>
          <w:rtl w:val="0"/>
        </w:rPr>
        <w:t xml:space="preserve"> for a monster negate or </w:t>
      </w:r>
      <w:r w:rsidDel="00000000" w:rsidR="00000000" w:rsidRPr="00000000">
        <w:rPr>
          <w:rFonts w:ascii="Google Sans Text" w:cs="Google Sans Text" w:eastAsia="Google Sans Text" w:hAnsi="Google Sans Text"/>
          <w:i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 for a Spell/Trap negate, thereby shielding the rest of the combo from common hand traps.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Servant</w:t>
      </w:r>
      <w:r w:rsidDel="00000000" w:rsidR="00000000" w:rsidRPr="00000000">
        <w:rPr>
          <w:rFonts w:ascii="Google Sans Text" w:cs="Google Sans Text" w:eastAsia="Google Sans Text" w:hAnsi="Google Sans Text"/>
          <w:color w:val="1b1c1d"/>
          <w:rtl w:val="0"/>
        </w:rPr>
        <w:t xml:space="preserve"> represents the proactive, high-risk, high-reward play, tapping into the untapped potential of the deck to build a commanding board state from the ground up.</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Magister of Endymion (Scale 8):</w:t>
      </w:r>
      <w:r w:rsidDel="00000000" w:rsidR="00000000" w:rsidRPr="00000000">
        <w:rPr>
          <w:rFonts w:ascii="Google Sans Text" w:cs="Google Sans Text" w:eastAsia="Google Sans Text" w:hAnsi="Google Sans Text"/>
          <w:color w:val="1b1c1d"/>
          <w:rtl w:val="0"/>
        </w:rPr>
        <w:t xml:space="preserve"> Summons a face-up monster from the </w:t>
      </w: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Magister's</w:t>
      </w:r>
      <w:r w:rsidDel="00000000" w:rsidR="00000000" w:rsidRPr="00000000">
        <w:rPr>
          <w:rFonts w:ascii="Google Sans Text" w:cs="Google Sans Text" w:eastAsia="Google Sans Text" w:hAnsi="Google Sans Text"/>
          <w:color w:val="1b1c1d"/>
          <w:rtl w:val="0"/>
        </w:rPr>
        <w:t xml:space="preserve"> role is primarily that of a combo extender and recycler. It leverages resources that have already been used—Pendulum monsters that have been sent to the face-up Extra Deck—to provide additional bodies for Link Summons or to re-establish negates later in the turn. Its monster effect also provides disruption during the opponent's turn by allowing the removal of 3 Spell Counters from the field to Special Summon a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Magister</w:t>
      </w:r>
      <w:r w:rsidDel="00000000" w:rsidR="00000000" w:rsidRPr="00000000">
        <w:rPr>
          <w:rFonts w:ascii="Google Sans Text" w:cs="Google Sans Text" w:eastAsia="Google Sans Text" w:hAnsi="Google Sans Text"/>
          <w:color w:val="1b1c1d"/>
          <w:rtl w:val="0"/>
        </w:rPr>
        <w:t xml:space="preserve"> represents the recursive, mid-to-late game play, essential for extending combos or recovering from an opponent's disruption.</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Reflection of Endymion (Scale 2):</w:t>
      </w:r>
      <w:r w:rsidDel="00000000" w:rsidR="00000000" w:rsidRPr="00000000">
        <w:rPr>
          <w:rFonts w:ascii="Google Sans Text" w:cs="Google Sans Text" w:eastAsia="Google Sans Text" w:hAnsi="Google Sans Text"/>
          <w:color w:val="1b1c1d"/>
          <w:rtl w:val="0"/>
        </w:rPr>
        <w:t xml:space="preserve"> Summons a monster from the </w:t>
      </w: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serves to convert resources already in the hand directly into board presence, mitigating the risk of having powerful monsters stuck in hand without a means to summon them. Furthermore, its on-summon monster effect provides a valuable piece of interaction: it allows the player to target one of their other cards with a Spell Counter and one card the opponent controls, returning both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non-destruction removal is highly effective against many modern threats and can be used disruptively during the opponent's turn via revival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represents the efficient, resource-consolidating play, ensuring that the cards drawn are translated into immediate impact.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Arcane Infrastructure: The Spells of the Citadel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deck that thrives on activating as many Spell Cards as possible, the quality of its dedicated Spells is paramount. The Endymion archetype is supported by a suite of powerful Spells that provide consistency, resource generation, and resilience.</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Power Mastery:</w:t>
      </w:r>
      <w:r w:rsidDel="00000000" w:rsidR="00000000" w:rsidRPr="00000000">
        <w:rPr>
          <w:rFonts w:ascii="Google Sans Text" w:cs="Google Sans Text" w:eastAsia="Google Sans Text" w:hAnsi="Google Sans Text"/>
          <w:color w:val="1b1c1d"/>
          <w:rtl w:val="0"/>
        </w:rPr>
        <w:t xml:space="preserve"> This Normal Spell is the lifeblood of the deck's consistency. Its primary effect is to add any "Endymion"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unparalleled searching capability ensures that the player can almost always access the exact piece needed to begin their plays, most often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Servant of Endymion</w:t>
      </w:r>
      <w:r w:rsidDel="00000000" w:rsidR="00000000" w:rsidRPr="00000000">
        <w:rPr>
          <w:rFonts w:ascii="Google Sans Text" w:cs="Google Sans Text" w:eastAsia="Google Sans Text" w:hAnsi="Google Sans Text"/>
          <w:color w:val="1b1c1d"/>
          <w:rtl w:val="0"/>
        </w:rPr>
        <w:t xml:space="preserve">. Its secondary effect allows the player to count the number of copies of </w:t>
      </w:r>
      <w:r w:rsidDel="00000000" w:rsidR="00000000" w:rsidRPr="00000000">
        <w:rPr>
          <w:rFonts w:ascii="Google Sans Text" w:cs="Google Sans Text" w:eastAsia="Google Sans Text" w:hAnsi="Google Sans Text"/>
          <w:i w:val="1"/>
          <w:color w:val="1b1c1d"/>
          <w:rtl w:val="0"/>
        </w:rPr>
        <w:t xml:space="preserve">Spell Power Mastery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Spell Power Grasp</w:t>
      </w:r>
      <w:r w:rsidDel="00000000" w:rsidR="00000000" w:rsidRPr="00000000">
        <w:rPr>
          <w:rFonts w:ascii="Google Sans Text" w:cs="Google Sans Text" w:eastAsia="Google Sans Text" w:hAnsi="Google Sans Text"/>
          <w:color w:val="1b1c1d"/>
          <w:rtl w:val="0"/>
        </w:rPr>
        <w:t xml:space="preserve"> on their field and in their Graveyard, and then place that many Spell Counters on cards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dual function of searching and resource acceleration makes it the single most important Spell in the deck and a crucial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Magical Citadel of Endymion:</w:t>
      </w:r>
      <w:r w:rsidDel="00000000" w:rsidR="00000000" w:rsidRPr="00000000">
        <w:rPr>
          <w:rFonts w:ascii="Google Sans Text" w:cs="Google Sans Text" w:eastAsia="Google Sans Text" w:hAnsi="Google Sans Text"/>
          <w:color w:val="1b1c1d"/>
          <w:rtl w:val="0"/>
        </w:rPr>
        <w:t xml:space="preserve"> This Field Spell acts as a centralized bank for the deck's Spell Counters. It gains one counter each time a Spell Card resolves. Crucially, it also absorbs all Spell Counters from any monster that is destroyed, preserving resources that would otherwise be lost. Its most vital effect allows a player to remove counters from </w:t>
      </w:r>
      <w:r w:rsidDel="00000000" w:rsidR="00000000" w:rsidRPr="00000000">
        <w:rPr>
          <w:rFonts w:ascii="Google Sans Text" w:cs="Google Sans Text" w:eastAsia="Google Sans Text" w:hAnsi="Google Sans Text"/>
          <w:i w:val="1"/>
          <w:color w:val="1b1c1d"/>
          <w:rtl w:val="0"/>
        </w:rPr>
        <w:t xml:space="preserve">Citadel</w:t>
      </w:r>
      <w:r w:rsidDel="00000000" w:rsidR="00000000" w:rsidRPr="00000000">
        <w:rPr>
          <w:rFonts w:ascii="Google Sans Text" w:cs="Google Sans Text" w:eastAsia="Google Sans Text" w:hAnsi="Google Sans Text"/>
          <w:color w:val="1b1c1d"/>
          <w:rtl w:val="0"/>
        </w:rPr>
        <w:t xml:space="preserve"> instead of from another card to pay for an effect's cost.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greatly simplifies the complex task of managing counters across multiple cards, creating a single, large pool to draw from and enabling the activation of multiple high-cost effects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also possesses a self-protection effect, allowing a Spell Counter to be removed from it to prevent its own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Endymion's Lab:</w:t>
      </w:r>
      <w:r w:rsidDel="00000000" w:rsidR="00000000" w:rsidRPr="00000000">
        <w:rPr>
          <w:rFonts w:ascii="Google Sans Text" w:cs="Google Sans Text" w:eastAsia="Google Sans Text" w:hAnsi="Google Sans Text"/>
          <w:color w:val="1b1c1d"/>
          <w:rtl w:val="0"/>
        </w:rPr>
        <w:t xml:space="preserve"> This Continuous Spell provides redundancy for the deck's Field Spell. While on the field, its name becomes </w:t>
      </w:r>
      <w:r w:rsidDel="00000000" w:rsidR="00000000" w:rsidRPr="00000000">
        <w:rPr>
          <w:rFonts w:ascii="Google Sans Text" w:cs="Google Sans Text" w:eastAsia="Google Sans Text" w:hAnsi="Google Sans Text"/>
          <w:i w:val="1"/>
          <w:color w:val="1b1c1d"/>
          <w:rtl w:val="0"/>
        </w:rPr>
        <w:t xml:space="preserve">Magical Citadel of Endymion</w:t>
      </w:r>
      <w:r w:rsidDel="00000000" w:rsidR="00000000" w:rsidRPr="00000000">
        <w:rPr>
          <w:rFonts w:ascii="Google Sans Text" w:cs="Google Sans Text" w:eastAsia="Google Sans Text" w:hAnsi="Google Sans Text"/>
          <w:color w:val="1b1c1d"/>
          <w:rtl w:val="0"/>
        </w:rPr>
        <w:t xml:space="preserve">, allowing it to be searched by cards that name the original. It also gains Spell Counters in the same manner. Its unique effect allows the player to remove 6 Spell Counters from their field after a Spellcaster monster is destroyed by battle to Special Summon a Level 7 or higher Spellcaster from the hand or Deck, providing a recovery option.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Flow of Power - Mapping the Summoning and Searching Network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Endymion archetype functions as a complex engine where cards seamlessly search, summon, and recycle one another. Visualizing this flow of resources is key to understanding how a seemingly random collection of cards in an opening hand can be converted into a winning board state. This section maps the critical pathways of the engine, designed for easy translation to a visual canvas.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Sequence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consistent and powerful opening for the deck begins with a single card: </w:t>
      </w:r>
      <w:r w:rsidDel="00000000" w:rsidR="00000000" w:rsidRPr="00000000">
        <w:rPr>
          <w:rFonts w:ascii="Google Sans Text" w:cs="Google Sans Text" w:eastAsia="Google Sans Text" w:hAnsi="Google Sans Text"/>
          <w:i w:val="1"/>
          <w:color w:val="1b1c1d"/>
          <w:rtl w:val="0"/>
        </w:rPr>
        <w:t xml:space="preserve">Spell Power Mastery</w:t>
      </w:r>
      <w:r w:rsidDel="00000000" w:rsidR="00000000" w:rsidRPr="00000000">
        <w:rPr>
          <w:rFonts w:ascii="Google Sans Text" w:cs="Google Sans Text" w:eastAsia="Google Sans Text" w:hAnsi="Google Sans Text"/>
          <w:color w:val="1b1c1d"/>
          <w:rtl w:val="0"/>
        </w:rPr>
        <w:t xml:space="preserve">. The optimal first action is almost always to activate </w:t>
      </w:r>
      <w:r w:rsidDel="00000000" w:rsidR="00000000" w:rsidRPr="00000000">
        <w:rPr>
          <w:rFonts w:ascii="Google Sans Text" w:cs="Google Sans Text" w:eastAsia="Google Sans Text" w:hAnsi="Google Sans Text"/>
          <w:i w:val="1"/>
          <w:color w:val="1b1c1d"/>
          <w:rtl w:val="0"/>
        </w:rPr>
        <w:t xml:space="preserve">Mastery</w:t>
      </w:r>
      <w:r w:rsidDel="00000000" w:rsidR="00000000" w:rsidRPr="00000000">
        <w:rPr>
          <w:rFonts w:ascii="Google Sans Text" w:cs="Google Sans Text" w:eastAsia="Google Sans Text" w:hAnsi="Google Sans Text"/>
          <w:color w:val="1b1c1d"/>
          <w:rtl w:val="0"/>
        </w:rPr>
        <w:t xml:space="preserve"> to search for </w:t>
      </w:r>
      <w:r w:rsidDel="00000000" w:rsidR="00000000" w:rsidRPr="00000000">
        <w:rPr>
          <w:rFonts w:ascii="Google Sans Text" w:cs="Google Sans Text" w:eastAsia="Google Sans Text" w:hAnsi="Google Sans Text"/>
          <w:i w:val="1"/>
          <w:color w:val="1b1c1d"/>
          <w:rtl w:val="0"/>
        </w:rPr>
        <w:t xml:space="preserve">Servant of Endymion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next step is to place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Servant</w:t>
      </w:r>
      <w:r w:rsidDel="00000000" w:rsidR="00000000" w:rsidRPr="00000000">
        <w:rPr>
          <w:rFonts w:ascii="Google Sans Text" w:cs="Google Sans Text" w:eastAsia="Google Sans Text" w:hAnsi="Google Sans Text"/>
          <w:color w:val="1b1c1d"/>
          <w:rtl w:val="0"/>
        </w:rPr>
        <w:t xml:space="preserve"> into a Pendulum Zone. This sequence is critical because it establishes a card that can accumulate Spell Counters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activation of other Spells. Any subsequent draw spells (such as </w:t>
      </w:r>
      <w:r w:rsidDel="00000000" w:rsidR="00000000" w:rsidRPr="00000000">
        <w:rPr>
          <w:rFonts w:ascii="Google Sans Text" w:cs="Google Sans Text" w:eastAsia="Google Sans Text" w:hAnsi="Google Sans Text"/>
          <w:i w:val="1"/>
          <w:color w:val="1b1c1d"/>
          <w:rtl w:val="0"/>
        </w:rPr>
        <w:t xml:space="preserve">Upstart Goblin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Into the Void</w:t>
      </w:r>
      <w:r w:rsidDel="00000000" w:rsidR="00000000" w:rsidRPr="00000000">
        <w:rPr>
          <w:rFonts w:ascii="Google Sans Text" w:cs="Google Sans Text" w:eastAsia="Google Sans Text" w:hAnsi="Google Sans Text"/>
          <w:color w:val="1b1c1d"/>
          <w:rtl w:val="0"/>
        </w:rPr>
        <w:t xml:space="preserve">) will now serve the dual purpose of improving hand quality and placing a Spell Counter on </w:t>
      </w:r>
      <w:r w:rsidDel="00000000" w:rsidR="00000000" w:rsidRPr="00000000">
        <w:rPr>
          <w:rFonts w:ascii="Google Sans Text" w:cs="Google Sans Text" w:eastAsia="Google Sans Text" w:hAnsi="Google Sans Text"/>
          <w:i w:val="1"/>
          <w:color w:val="1b1c1d"/>
          <w:rtl w:val="0"/>
        </w:rPr>
        <w:t xml:space="preserve">Servant</w:t>
      </w:r>
      <w:r w:rsidDel="00000000" w:rsidR="00000000" w:rsidRPr="00000000">
        <w:rPr>
          <w:rFonts w:ascii="Google Sans Text" w:cs="Google Sans Text" w:eastAsia="Google Sans Text" w:hAnsi="Google Sans Text"/>
          <w:color w:val="1b1c1d"/>
          <w:rtl w:val="0"/>
        </w:rPr>
        <w:t xml:space="preserve">, maximizing resource efficiency from the very start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Summoning Matrix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deck's pre-Pendulum Summon plays revolves around the Triumvirate of Aides. Their distinct summoning capabilities form a matrix of options that a player must navigate based on their hand, Extra Deck, and the game state. The following table breaks down these key interactions.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Servant of Endymion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Spell Counters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w:t>
            </w:r>
            <w:r w:rsidDel="00000000" w:rsidR="00000000" w:rsidRPr="00000000">
              <w:rPr>
                <w:rFonts w:ascii="Google Sans Text" w:cs="Google Sans Text" w:eastAsia="Google Sans Text" w:hAnsi="Google Sans Text"/>
                <w:color w:val="1b1c1d"/>
                <w:shd w:fill="auto" w:val="clear"/>
                <w:rtl w:val="0"/>
              </w:rPr>
              <w:t xml:space="preserve"> Accesses key negates and combo pieces directly from the deck, generating the most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Magister of Endymion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Spell Counters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Extender/Recycler:</w:t>
            </w:r>
            <w:r w:rsidDel="00000000" w:rsidR="00000000" w:rsidRPr="00000000">
              <w:rPr>
                <w:rFonts w:ascii="Google Sans Text" w:cs="Google Sans Text" w:eastAsia="Google Sans Text" w:hAnsi="Google Sans Text"/>
                <w:color w:val="1b1c1d"/>
                <w:shd w:fill="auto" w:val="clear"/>
                <w:rtl w:val="0"/>
              </w:rPr>
              <w:t xml:space="preserve"> Reuses Pendulum monsters for Link climbing or re-establishing 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Reflection of Endymion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Spell Counters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Converter:</w:t>
            </w:r>
            <w:r w:rsidDel="00000000" w:rsidR="00000000" w:rsidRPr="00000000">
              <w:rPr>
                <w:rFonts w:ascii="Google Sans Text" w:cs="Google Sans Text" w:eastAsia="Google Sans Text" w:hAnsi="Google Sans Text"/>
                <w:color w:val="1b1c1d"/>
                <w:shd w:fill="auto" w:val="clear"/>
                <w:rtl w:val="0"/>
              </w:rPr>
              <w:t xml:space="preserve"> Turns cards in hand into monsters on field; provides bounce-based interaction.</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Recursion Loops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strength of the Endymion archetype is its ability to recycle resources and maintain pressure over multiple turns. Several inherent loops within the card design ensure that even if the primary board is broken, the engine can be restarted.</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Mighty Master Loop:</w:t>
      </w:r>
      <w:r w:rsidDel="00000000" w:rsidR="00000000" w:rsidRPr="00000000">
        <w:rPr>
          <w:rFonts w:ascii="Google Sans Text" w:cs="Google Sans Text" w:eastAsia="Google Sans Text" w:hAnsi="Google Sans Text"/>
          <w:color w:val="1b1c1d"/>
          <w:rtl w:val="0"/>
        </w:rPr>
        <w:t xml:space="preserve"> This loop punishes an opponent for relying on battle to remove the deck's boss monster. When </w:t>
      </w:r>
      <w:r w:rsidDel="00000000" w:rsidR="00000000" w:rsidRPr="00000000">
        <w:rPr>
          <w:rFonts w:ascii="Google Sans Text" w:cs="Google Sans Text" w:eastAsia="Google Sans Text" w:hAnsi="Google Sans Text"/>
          <w:i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 is destroyed by battle, its effect allows the player to search for any Normal Spell.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optimal target is almost always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Spell Power Mastery</w:t>
      </w:r>
      <w:r w:rsidDel="00000000" w:rsidR="00000000" w:rsidRPr="00000000">
        <w:rPr>
          <w:rFonts w:ascii="Google Sans Text" w:cs="Google Sans Text" w:eastAsia="Google Sans Text" w:hAnsi="Google Sans Text"/>
          <w:color w:val="1b1c1d"/>
          <w:rtl w:val="0"/>
        </w:rPr>
        <w:t xml:space="preserve">. This single search effectively resets the entire engine, allowing the player to search for another key "Endymion" card on their next turn and begin their combos anew.</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Reflection Loop:</w:t>
      </w:r>
      <w:r w:rsidDel="00000000" w:rsidR="00000000" w:rsidRPr="00000000">
        <w:rPr>
          <w:rFonts w:ascii="Google Sans Text" w:cs="Google Sans Text" w:eastAsia="Google Sans Text" w:hAnsi="Google Sans Text"/>
          <w:color w:val="1b1c1d"/>
          <w:rtl w:val="0"/>
        </w:rPr>
        <w:t xml:space="preserve"> Similar to the boss monster, </w:t>
      </w:r>
      <w:r w:rsidDel="00000000" w:rsidR="00000000" w:rsidRPr="00000000">
        <w:rPr>
          <w:rFonts w:ascii="Google Sans Text" w:cs="Google Sans Text" w:eastAsia="Google Sans Text" w:hAnsi="Google Sans Text"/>
          <w:i w:val="1"/>
          <w:color w:val="1b1c1d"/>
          <w:rtl w:val="0"/>
        </w:rPr>
        <w:t xml:space="preserve">Reflection of Endymion</w:t>
      </w:r>
      <w:r w:rsidDel="00000000" w:rsidR="00000000" w:rsidRPr="00000000">
        <w:rPr>
          <w:rFonts w:ascii="Google Sans Text" w:cs="Google Sans Text" w:eastAsia="Google Sans Text" w:hAnsi="Google Sans Text"/>
          <w:color w:val="1b1c1d"/>
          <w:rtl w:val="0"/>
        </w:rPr>
        <w:t xml:space="preserve"> also possesses a recovery effect. If it is destroyed by battle while holding a Spell Counter, the player can search for any "Endymion" card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a direct method to replace a lost combo piece or search for a specific card needed for a follow-up play.</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Selene Interruption Loop:</w:t>
      </w:r>
      <w:r w:rsidDel="00000000" w:rsidR="00000000" w:rsidRPr="00000000">
        <w:rPr>
          <w:rFonts w:ascii="Google Sans Text" w:cs="Google Sans Text" w:eastAsia="Google Sans Text" w:hAnsi="Google Sans Text"/>
          <w:color w:val="1b1c1d"/>
          <w:rtl w:val="0"/>
        </w:rPr>
        <w:t xml:space="preserve"> This is one of the deck's most powerful forms of interaction and is enabled by the Link Monster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During the opponent's turn, </w:t>
      </w:r>
      <w:r w:rsidDel="00000000" w:rsidR="00000000" w:rsidRPr="00000000">
        <w:rPr>
          <w:rFonts w:ascii="Google Sans Text" w:cs="Google Sans Text" w:eastAsia="Google Sans Text" w:hAnsi="Google Sans Text"/>
          <w:i w:val="1"/>
          <w:color w:val="1b1c1d"/>
          <w:rtl w:val="0"/>
        </w:rPr>
        <w:t xml:space="preserve">Selene's</w:t>
      </w:r>
      <w:r w:rsidDel="00000000" w:rsidR="00000000" w:rsidRPr="00000000">
        <w:rPr>
          <w:rFonts w:ascii="Google Sans Text" w:cs="Google Sans Text" w:eastAsia="Google Sans Text" w:hAnsi="Google Sans Text"/>
          <w:color w:val="1b1c1d"/>
          <w:rtl w:val="0"/>
        </w:rPr>
        <w:t xml:space="preserve"> Quick Effect can be activated by removing 3 Spell Counters to Special Summon a Spellcaster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By reviving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Reflection of Endymion</w:t>
      </w:r>
      <w:r w:rsidDel="00000000" w:rsidR="00000000" w:rsidRPr="00000000">
        <w:rPr>
          <w:rFonts w:ascii="Google Sans Text" w:cs="Google Sans Text" w:eastAsia="Google Sans Text" w:hAnsi="Google Sans Text"/>
          <w:color w:val="1b1c1d"/>
          <w:rtl w:val="0"/>
        </w:rPr>
        <w:t xml:space="preserve">, its on-summon trigger effect will activate. This allows the player to target and return one of their own cards with a Spell Counter and one of the opponent's cards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reusable, non-destruction form of removal that can disrupt key enemy plays, clear problematic cards, and even return one of your own Pendulum monsters to hand for reuse.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Constructing the Unbreakable Board - Combo Theory and Execution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combo decks that follow a linear, scripted sequence of plays, Endymion is fundamentally non-linear.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player does not memorize a single combo; instead, they learn to navigate a series of strategic "checkpoints." The turn is a fluid process of using draw spells to accumulate Spell Counters while simultaneously digging for the pieces needed to reach the next checkpoint. The path may change with every draw, demanding constant adaptation from the pilot.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Non-Linear Philosophy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gameplay loop involves activating spells to place counters on key cards like </w:t>
      </w:r>
      <w:r w:rsidDel="00000000" w:rsidR="00000000" w:rsidRPr="00000000">
        <w:rPr>
          <w:rFonts w:ascii="Google Sans Text" w:cs="Google Sans Text" w:eastAsia="Google Sans Text" w:hAnsi="Google Sans Text"/>
          <w:i w:val="1"/>
          <w:color w:val="1b1c1d"/>
          <w:rtl w:val="0"/>
        </w:rPr>
        <w:t xml:space="preserve">Servant of Endymion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Magical Citadel of Endymion</w:t>
      </w:r>
      <w:r w:rsidDel="00000000" w:rsidR="00000000" w:rsidRPr="00000000">
        <w:rPr>
          <w:rFonts w:ascii="Google Sans Text" w:cs="Google Sans Text" w:eastAsia="Google Sans Text" w:hAnsi="Google Sans Text"/>
          <w:color w:val="1b1c1d"/>
          <w:rtl w:val="0"/>
        </w:rPr>
        <w:t xml:space="preserve">. The goal is to reach a critical mass of counters to activate the powerful summoning effects of the Endymion aides, which then provide the materials for powerful Extra Deck monsters. The Pendulum Summon is often one of the last actions taken in a turn, used to swarm the field with the remaining monsters from the hand and Extra Deck after the main combo pieces are already in place.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Checkpoint I: The Anti-Hand Trap Opening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and most critical objective of any opening turn is to establish a form of protection against the opponent's hand traps, such as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single well-timed hand trap can halt the entire combo before it begins.</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a monster with a negation effect to protect subsequent plays.</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most reliable method is through </w:t>
      </w:r>
      <w:r w:rsidDel="00000000" w:rsidR="00000000" w:rsidRPr="00000000">
        <w:rPr>
          <w:rFonts w:ascii="Google Sans Text" w:cs="Google Sans Text" w:eastAsia="Google Sans Text" w:hAnsi="Google Sans Text"/>
          <w:i w:val="1"/>
          <w:color w:val="1b1c1d"/>
          <w:rtl w:val="0"/>
        </w:rPr>
        <w:t xml:space="preserve">Servant of Endymion</w:t>
      </w:r>
      <w:r w:rsidDel="00000000" w:rsidR="00000000" w:rsidRPr="00000000">
        <w:rPr>
          <w:rFonts w:ascii="Google Sans Text" w:cs="Google Sans Text" w:eastAsia="Google Sans Text" w:hAnsi="Google Sans Text"/>
          <w:color w:val="1b1c1d"/>
          <w:rtl w:val="0"/>
        </w:rPr>
        <w:t xml:space="preserve">. After placing </w:t>
      </w:r>
      <w:r w:rsidDel="00000000" w:rsidR="00000000" w:rsidRPr="00000000">
        <w:rPr>
          <w:rFonts w:ascii="Google Sans Text" w:cs="Google Sans Text" w:eastAsia="Google Sans Text" w:hAnsi="Google Sans Text"/>
          <w:i w:val="1"/>
          <w:color w:val="1b1c1d"/>
          <w:rtl w:val="0"/>
        </w:rPr>
        <w:t xml:space="preserve">Servant</w:t>
      </w:r>
      <w:r w:rsidDel="00000000" w:rsidR="00000000" w:rsidRPr="00000000">
        <w:rPr>
          <w:rFonts w:ascii="Google Sans Text" w:cs="Google Sans Text" w:eastAsia="Google Sans Text" w:hAnsi="Google Sans Text"/>
          <w:color w:val="1b1c1d"/>
          <w:rtl w:val="0"/>
        </w:rPr>
        <w:t xml:space="preserve"> in the Pendulum Zone, the player must resolve three Spell Cards. This can be a combination of the deck's searcher (</w:t>
      </w:r>
      <w:r w:rsidDel="00000000" w:rsidR="00000000" w:rsidRPr="00000000">
        <w:rPr>
          <w:rFonts w:ascii="Google Sans Text" w:cs="Google Sans Text" w:eastAsia="Google Sans Text" w:hAnsi="Google Sans Text"/>
          <w:i w:val="1"/>
          <w:color w:val="1b1c1d"/>
          <w:rtl w:val="0"/>
        </w:rPr>
        <w:t xml:space="preserve">Spell Power Mastery</w:t>
      </w:r>
      <w:r w:rsidDel="00000000" w:rsidR="00000000" w:rsidRPr="00000000">
        <w:rPr>
          <w:rFonts w:ascii="Google Sans Text" w:cs="Google Sans Text" w:eastAsia="Google Sans Text" w:hAnsi="Google Sans Text"/>
          <w:color w:val="1b1c1d"/>
          <w:rtl w:val="0"/>
        </w:rPr>
        <w:t xml:space="preserve">), generic draw spells (</w:t>
      </w:r>
      <w:r w:rsidDel="00000000" w:rsidR="00000000" w:rsidRPr="00000000">
        <w:rPr>
          <w:rFonts w:ascii="Google Sans Text" w:cs="Google Sans Text" w:eastAsia="Google Sans Text" w:hAnsi="Google Sans Text"/>
          <w:i w:val="1"/>
          <w:color w:val="1b1c1d"/>
          <w:rtl w:val="0"/>
        </w:rPr>
        <w:t xml:space="preserve">Upstart Goblin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Into the Void</w:t>
      </w:r>
      <w:r w:rsidDel="00000000" w:rsidR="00000000" w:rsidRPr="00000000">
        <w:rPr>
          <w:rFonts w:ascii="Google Sans Text" w:cs="Google Sans Text" w:eastAsia="Google Sans Text" w:hAnsi="Google Sans Text"/>
          <w:color w:val="1b1c1d"/>
          <w:rtl w:val="0"/>
        </w:rPr>
        <w:t xml:space="preserve">), and the placement of the other Pendulum Scale. Once </w:t>
      </w:r>
      <w:r w:rsidDel="00000000" w:rsidR="00000000" w:rsidRPr="00000000">
        <w:rPr>
          <w:rFonts w:ascii="Google Sans Text" w:cs="Google Sans Text" w:eastAsia="Google Sans Text" w:hAnsi="Google Sans Text"/>
          <w:i w:val="1"/>
          <w:color w:val="1b1c1d"/>
          <w:rtl w:val="0"/>
        </w:rPr>
        <w:t xml:space="preserve">Servant</w:t>
      </w:r>
      <w:r w:rsidDel="00000000" w:rsidR="00000000" w:rsidRPr="00000000">
        <w:rPr>
          <w:rFonts w:ascii="Google Sans Text" w:cs="Google Sans Text" w:eastAsia="Google Sans Text" w:hAnsi="Google Sans Text"/>
          <w:color w:val="1b1c1d"/>
          <w:rtl w:val="0"/>
        </w:rPr>
        <w:t xml:space="preserve"> has 3 counters, its effect is activated to Special Summon itself and a key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prime targets 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Mythical Beast Jackal King</w:t>
      </w:r>
      <w:r w:rsidDel="00000000" w:rsidR="00000000" w:rsidRPr="00000000">
        <w:rPr>
          <w:rFonts w:ascii="Google Sans Text" w:cs="Google Sans Text" w:eastAsia="Google Sans Text" w:hAnsi="Google Sans Text"/>
          <w:color w:val="1b1c1d"/>
          <w:rtl w:val="0"/>
        </w:rPr>
        <w:t xml:space="preserve"> to negate a monster effect, or </w:t>
      </w:r>
      <w:r w:rsidDel="00000000" w:rsidR="00000000" w:rsidRPr="00000000">
        <w:rPr>
          <w:rFonts w:ascii="Google Sans Text" w:cs="Google Sans Text" w:eastAsia="Google Sans Text" w:hAnsi="Google Sans Text"/>
          <w:i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 to negate a Spell or Trap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 this initial negate on the field, the rest of the turn's plays are significantly safer.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Checkpoint II: The Link Climb to Selene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pivot of the entire combo is the Link Summon of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This Link-3 Spellcaster is an exceptionally powerful extender that provides a massive injection of Spell Counters and enables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to accelerate resource generation and enable revival plays.</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Typically, the two monsters Special Summoned by </w:t>
      </w:r>
      <w:r w:rsidDel="00000000" w:rsidR="00000000" w:rsidRPr="00000000">
        <w:rPr>
          <w:rFonts w:ascii="Google Sans Text" w:cs="Google Sans Text" w:eastAsia="Google Sans Text" w:hAnsi="Google Sans Text"/>
          <w:i w:val="1"/>
          <w:color w:val="1b1c1d"/>
          <w:rtl w:val="0"/>
        </w:rPr>
        <w:t xml:space="preserve">Servant's</w:t>
      </w:r>
      <w:r w:rsidDel="00000000" w:rsidR="00000000" w:rsidRPr="00000000">
        <w:rPr>
          <w:rFonts w:ascii="Google Sans Text" w:cs="Google Sans Text" w:eastAsia="Google Sans Text" w:hAnsi="Google Sans Text"/>
          <w:color w:val="1b1c1d"/>
          <w:rtl w:val="0"/>
        </w:rPr>
        <w:t xml:space="preserve"> effect (or any two available Spellcasters) are used as Link Material to summon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Upon her summon, her effect places Spell Counters on herself equal to the total number of Spell Cards on the field and in both players' Graveyards.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a deck filled with Spells, this often results in 5 or more counters immediately, providing ample fuel for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Her Quick Effect, which allows the removal of 3 counters to revive a Spellcaster from the hand or Graveyard, is the key to extending combos by bringing back materials for further Link or Xyz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Checkpoint III: The Vortex Dragon Package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Endymion archetype has powerful monster and Spell/Trap negation, it lacks an inherent "omni-negate" (a card that can negate any type of effect). This crucial role is filled by an external monster: </w:t>
      </w:r>
      <w:r w:rsidDel="00000000" w:rsidR="00000000" w:rsidRPr="00000000">
        <w:rPr>
          <w:rFonts w:ascii="Google Sans Text" w:cs="Google Sans Text" w:eastAsia="Google Sans Text" w:hAnsi="Google Sans Text"/>
          <w:i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summon </w:t>
      </w:r>
      <w:r w:rsidDel="00000000" w:rsidR="00000000" w:rsidRPr="00000000">
        <w:rPr>
          <w:rFonts w:ascii="Google Sans Text" w:cs="Google Sans Text" w:eastAsia="Google Sans Text" w:hAnsi="Google Sans Text"/>
          <w:i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for a reusable omni-negate.</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This is achieved through a clever interaction with the Xyz Monster </w:t>
      </w:r>
      <w:r w:rsidDel="00000000" w:rsidR="00000000" w:rsidRPr="00000000">
        <w:rPr>
          <w:rFonts w:ascii="Google Sans Text" w:cs="Google Sans Text" w:eastAsia="Google Sans Text" w:hAnsi="Google Sans Text"/>
          <w:i w:val="1"/>
          <w:color w:val="1b1c1d"/>
          <w:rtl w:val="0"/>
        </w:rPr>
        <w:t xml:space="preserve">Odd-Eyes Absolute Dragon</w:t>
      </w:r>
      <w:r w:rsidDel="00000000" w:rsidR="00000000" w:rsidRPr="00000000">
        <w:rPr>
          <w:rFonts w:ascii="Google Sans Text" w:cs="Google Sans Text" w:eastAsia="Google Sans Text" w:hAnsi="Google Sans Text"/>
          <w:color w:val="1b1c1d"/>
          <w:rtl w:val="0"/>
        </w:rPr>
        <w:t xml:space="preserve">. The player uses two Level 7 Spellcasters on the field (common targets include </w:t>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or the tech card </w:t>
      </w:r>
      <w:r w:rsidDel="00000000" w:rsidR="00000000" w:rsidRPr="00000000">
        <w:rPr>
          <w:rFonts w:ascii="Google Sans Text" w:cs="Google Sans Text" w:eastAsia="Google Sans Text" w:hAnsi="Google Sans Text"/>
          <w:i w:val="1"/>
          <w:color w:val="1b1c1d"/>
          <w:rtl w:val="0"/>
        </w:rPr>
        <w:t xml:space="preserve">Astrograph Sorcerer</w:t>
      </w:r>
      <w:r w:rsidDel="00000000" w:rsidR="00000000" w:rsidRPr="00000000">
        <w:rPr>
          <w:rFonts w:ascii="Google Sans Text" w:cs="Google Sans Text" w:eastAsia="Google Sans Text" w:hAnsi="Google Sans Text"/>
          <w:color w:val="1b1c1d"/>
          <w:rtl w:val="0"/>
        </w:rPr>
        <w:t xml:space="preserve">) to perform an Xyz Summon for </w:t>
      </w:r>
      <w:r w:rsidDel="00000000" w:rsidR="00000000" w:rsidRPr="00000000">
        <w:rPr>
          <w:rFonts w:ascii="Google Sans Text" w:cs="Google Sans Text" w:eastAsia="Google Sans Text" w:hAnsi="Google Sans Text"/>
          <w:i w:val="1"/>
          <w:color w:val="1b1c1d"/>
          <w:rtl w:val="0"/>
        </w:rPr>
        <w:t xml:space="preserve">Absolute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Afterwards,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Absolute Dragon</w:t>
      </w:r>
      <w:r w:rsidDel="00000000" w:rsidR="00000000" w:rsidRPr="00000000">
        <w:rPr>
          <w:rFonts w:ascii="Google Sans Text" w:cs="Google Sans Text" w:eastAsia="Google Sans Text" w:hAnsi="Google Sans Text"/>
          <w:color w:val="1b1c1d"/>
          <w:rtl w:val="0"/>
        </w:rPr>
        <w:t xml:space="preserve"> is sent to the Graveyard, most commonly by using it as material for a Link Summon (e.g., linking it with another monster to make </w:t>
      </w:r>
      <w:r w:rsidDel="00000000" w:rsidR="00000000" w:rsidRPr="00000000">
        <w:rPr>
          <w:rFonts w:ascii="Google Sans Text" w:cs="Google Sans Text" w:eastAsia="Google Sans Text" w:hAnsi="Google Sans Text"/>
          <w:i w:val="1"/>
          <w:color w:val="1b1c1d"/>
          <w:rtl w:val="0"/>
        </w:rPr>
        <w:t xml:space="preserve">Cross-Sheep</w:t>
      </w:r>
      <w:r w:rsidDel="00000000" w:rsidR="00000000" w:rsidRPr="00000000">
        <w:rPr>
          <w:rFonts w:ascii="Google Sans Text" w:cs="Google Sans Text" w:eastAsia="Google Sans Text" w:hAnsi="Google Sans Text"/>
          <w:color w:val="1b1c1d"/>
          <w:rtl w:val="0"/>
        </w:rPr>
        <w:t xml:space="preserve"> or a second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Absolute Dragon</w:t>
      </w:r>
      <w:r w:rsidDel="00000000" w:rsidR="00000000" w:rsidRPr="00000000">
        <w:rPr>
          <w:rFonts w:ascii="Google Sans Text" w:cs="Google Sans Text" w:eastAsia="Google Sans Text" w:hAnsi="Google Sans Text"/>
          <w:color w:val="1b1c1d"/>
          <w:rtl w:val="0"/>
        </w:rPr>
        <w:t xml:space="preserve"> is sent from the field to the Graveyard, its effect triggers, allowing the player to Special Summon one "Odd-Eyes" monster from their Extra Deck. The target is always </w:t>
      </w:r>
      <w:r w:rsidDel="00000000" w:rsidR="00000000" w:rsidRPr="00000000">
        <w:rPr>
          <w:rFonts w:ascii="Google Sans Text" w:cs="Google Sans Text" w:eastAsia="Google Sans Text" w:hAnsi="Google Sans Text"/>
          <w:i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which is summoned to the field for free, providing a powerful negation that can be used once per turn by shuffling a face-up Pendulum monster from the Extra Deck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Board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execution of these checkpoints results in a formidable end board designed to completely lock the opponent out of the game. A typical strong board includes:</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Multiple Monster Negates:</w:t>
      </w:r>
      <w:r w:rsidDel="00000000" w:rsidR="00000000" w:rsidRPr="00000000">
        <w:rPr>
          <w:rFonts w:ascii="Google Sans Text" w:cs="Google Sans Text" w:eastAsia="Google Sans Text" w:hAnsi="Google Sans Text"/>
          <w:color w:val="1b1c1d"/>
          <w:rtl w:val="0"/>
        </w:rPr>
        <w:t xml:space="preserve"> One or two copies of </w:t>
      </w:r>
      <w:r w:rsidDel="00000000" w:rsidR="00000000" w:rsidRPr="00000000">
        <w:rPr>
          <w:rFonts w:ascii="Google Sans Text" w:cs="Google Sans Text" w:eastAsia="Google Sans Text" w:hAnsi="Google Sans Text"/>
          <w:i w:val="1"/>
          <w:color w:val="1b1c1d"/>
          <w:rtl w:val="0"/>
        </w:rPr>
        <w:t xml:space="preserve">Mythical Beast Jackal King</w:t>
      </w:r>
      <w:r w:rsidDel="00000000" w:rsidR="00000000" w:rsidRPr="00000000">
        <w:rPr>
          <w:rFonts w:ascii="Google Sans Text" w:cs="Google Sans Text" w:eastAsia="Google Sans Text" w:hAnsi="Google Sans Text"/>
          <w:color w:val="1b1c1d"/>
          <w:rtl w:val="0"/>
        </w:rPr>
        <w:t xml:space="preserve"> and/or the Link-4 monster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At least one copy of </w:t>
      </w:r>
      <w:r w:rsidDel="00000000" w:rsidR="00000000" w:rsidRPr="00000000">
        <w:rPr>
          <w:rFonts w:ascii="Google Sans Text" w:cs="Google Sans Text" w:eastAsia="Google Sans Text" w:hAnsi="Google Sans Text"/>
          <w:i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One copy of </w:t>
      </w:r>
      <w:r w:rsidDel="00000000" w:rsidR="00000000" w:rsidRPr="00000000">
        <w:rPr>
          <w:rFonts w:ascii="Google Sans Text" w:cs="Google Sans Text" w:eastAsia="Google Sans Text" w:hAnsi="Google Sans Text"/>
          <w:i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Recurring Interruption: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ready to revive </w:t>
      </w:r>
      <w:r w:rsidDel="00000000" w:rsidR="00000000" w:rsidRPr="00000000">
        <w:rPr>
          <w:rFonts w:ascii="Google Sans Text" w:cs="Google Sans Text" w:eastAsia="Google Sans Text" w:hAnsi="Google Sans Text"/>
          <w:i w:val="1"/>
          <w:color w:val="1b1c1d"/>
          <w:rtl w:val="0"/>
        </w:rPr>
        <w:t xml:space="preserve">Reflection of Endymion</w:t>
      </w:r>
      <w:r w:rsidDel="00000000" w:rsidR="00000000" w:rsidRPr="00000000">
        <w:rPr>
          <w:rFonts w:ascii="Google Sans Text" w:cs="Google Sans Text" w:eastAsia="Google Sans Text" w:hAnsi="Google Sans Text"/>
          <w:color w:val="1b1c1d"/>
          <w:rtl w:val="0"/>
        </w:rPr>
        <w:t xml:space="preserve"> during the opponent's turn for a bounce effect.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combination of negations and interruptions covers nearly every type of card the opponent could play, making it exceptionally difficult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Alliances of the Citadel - Integrating External Engines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"Endymion" cards are powerful, the deck rarely sees competitive success in a "pure" form. Its true potential is unlocked through synergistic integration with other archetypes or "engines" that either complement its strategy or compensate for its weaknesses. The choice of engine is a critical deck-building decision that fundamentally alters the deck's playstyle and resilience.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Mythical Beast Engine: The Standard of Power and Resilience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and widely accepted partner for Endymion is the Mythical Beast archetype. This engine provides crucial monster negation and board-breaking capabilities that are not inherent to the Endymion cards themselves.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The engine primarily consists of </w:t>
      </w:r>
      <w:r w:rsidDel="00000000" w:rsidR="00000000" w:rsidRPr="00000000">
        <w:rPr>
          <w:rFonts w:ascii="Google Sans Text" w:cs="Google Sans Text" w:eastAsia="Google Sans Text" w:hAnsi="Google Sans Text"/>
          <w:i w:val="1"/>
          <w:color w:val="1b1c1d"/>
          <w:rtl w:val="0"/>
        </w:rPr>
        <w:t xml:space="preserve">Mythical Beast Master Cerberus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Mythical Beast Jackal King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The engine's fundamental combo is a simple yet effective two-card interaction. The player places </w:t>
      </w:r>
      <w:r w:rsidDel="00000000" w:rsidR="00000000" w:rsidRPr="00000000">
        <w:rPr>
          <w:rFonts w:ascii="Google Sans Text" w:cs="Google Sans Text" w:eastAsia="Google Sans Text" w:hAnsi="Google Sans Text"/>
          <w:i w:val="1"/>
          <w:color w:val="1b1c1d"/>
          <w:rtl w:val="0"/>
        </w:rPr>
        <w:t xml:space="preserve">Master Cerberus</w:t>
      </w:r>
      <w:r w:rsidDel="00000000" w:rsidR="00000000" w:rsidRPr="00000000">
        <w:rPr>
          <w:rFonts w:ascii="Google Sans Text" w:cs="Google Sans Text" w:eastAsia="Google Sans Text" w:hAnsi="Google Sans Text"/>
          <w:color w:val="1b1c1d"/>
          <w:rtl w:val="0"/>
        </w:rPr>
        <w:t xml:space="preserve"> in the Pendulum Zone and activates its effect, destroying itself to add </w:t>
      </w:r>
      <w:r w:rsidDel="00000000" w:rsidR="00000000" w:rsidRPr="00000000">
        <w:rPr>
          <w:rFonts w:ascii="Google Sans Text" w:cs="Google Sans Text" w:eastAsia="Google Sans Text" w:hAnsi="Google Sans Text"/>
          <w:i w:val="1"/>
          <w:color w:val="1b1c1d"/>
          <w:rtl w:val="0"/>
        </w:rPr>
        <w:t xml:space="preserve">Jackal King</w:t>
      </w:r>
      <w:r w:rsidDel="00000000" w:rsidR="00000000" w:rsidRPr="00000000">
        <w:rPr>
          <w:rFonts w:ascii="Google Sans Text" w:cs="Google Sans Text" w:eastAsia="Google Sans Text" w:hAnsi="Google Sans Text"/>
          <w:color w:val="1b1c1d"/>
          <w:rtl w:val="0"/>
        </w:rPr>
        <w:t xml:space="preserve"> from the Deck to the hand. Then, </w:t>
      </w:r>
      <w:r w:rsidDel="00000000" w:rsidR="00000000" w:rsidRPr="00000000">
        <w:rPr>
          <w:rFonts w:ascii="Google Sans Text" w:cs="Google Sans Text" w:eastAsia="Google Sans Text" w:hAnsi="Google Sans Text"/>
          <w:i w:val="1"/>
          <w:color w:val="1b1c1d"/>
          <w:rtl w:val="0"/>
        </w:rPr>
        <w:t xml:space="preserve">Jackal King</w:t>
      </w:r>
      <w:r w:rsidDel="00000000" w:rsidR="00000000" w:rsidRPr="00000000">
        <w:rPr>
          <w:rFonts w:ascii="Google Sans Text" w:cs="Google Sans Text" w:eastAsia="Google Sans Text" w:hAnsi="Google Sans Text"/>
          <w:color w:val="1b1c1d"/>
          <w:rtl w:val="0"/>
        </w:rPr>
        <w:t xml:space="preserve"> is placed in the now-empty Pendulum Zone, and its effect is activated to Special Summon the </w:t>
      </w:r>
      <w:r w:rsidDel="00000000" w:rsidR="00000000" w:rsidRPr="00000000">
        <w:rPr>
          <w:rFonts w:ascii="Google Sans Text" w:cs="Google Sans Text" w:eastAsia="Google Sans Text" w:hAnsi="Google Sans Text"/>
          <w:i w:val="1"/>
          <w:color w:val="1b1c1d"/>
          <w:rtl w:val="0"/>
        </w:rPr>
        <w:t xml:space="preserve">Master Cerberus</w:t>
      </w:r>
      <w:r w:rsidDel="00000000" w:rsidR="00000000" w:rsidRPr="00000000">
        <w:rPr>
          <w:rFonts w:ascii="Google Sans Text" w:cs="Google Sans Text" w:eastAsia="Google Sans Text" w:hAnsi="Google Sans Text"/>
          <w:color w:val="1b1c1d"/>
          <w:rtl w:val="0"/>
        </w:rPr>
        <w:t xml:space="preserve"> from the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sequence searches for a key negate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Jackal King</w:t>
      </w:r>
      <w:r w:rsidDel="00000000" w:rsidR="00000000" w:rsidRPr="00000000">
        <w:rPr>
          <w:rFonts w:ascii="Google Sans Text" w:cs="Google Sans Text" w:eastAsia="Google Sans Text" w:hAnsi="Google Sans Text"/>
          <w:color w:val="1b1c1d"/>
          <w:rtl w:val="0"/>
        </w:rPr>
        <w:t xml:space="preserve">) and puts a high-ATK monster on the field, all without using the Normal Summon.</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This engine is considered the standard for modern Endymion builds due to its power and resilience.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Mythical Beast Jackal King</w:t>
      </w:r>
      <w:r w:rsidDel="00000000" w:rsidR="00000000" w:rsidRPr="00000000">
        <w:rPr>
          <w:rFonts w:ascii="Google Sans Text" w:cs="Google Sans Text" w:eastAsia="Google Sans Text" w:hAnsi="Google Sans Text"/>
          <w:color w:val="1b1c1d"/>
          <w:rtl w:val="0"/>
        </w:rPr>
        <w:t xml:space="preserve">, once Pendulum Summoned, becomes a monster that can negate an opponent's monster effect by removing two Spell Counters from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Mythical Beast Master Cerberus</w:t>
      </w:r>
      <w:r w:rsidDel="00000000" w:rsidR="00000000" w:rsidRPr="00000000">
        <w:rPr>
          <w:rFonts w:ascii="Google Sans Text" w:cs="Google Sans Text" w:eastAsia="Google Sans Text" w:hAnsi="Google Sans Text"/>
          <w:color w:val="1b1c1d"/>
          <w:rtl w:val="0"/>
        </w:rPr>
        <w:t xml:space="preserve"> is a potent board-breaker, capable of banishing an opponent's monster and gaining its ATK.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Continuous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Mythical Institution</w:t>
      </w:r>
      <w:r w:rsidDel="00000000" w:rsidR="00000000" w:rsidRPr="00000000">
        <w:rPr>
          <w:rFonts w:ascii="Google Sans Text" w:cs="Google Sans Text" w:eastAsia="Google Sans Text" w:hAnsi="Google Sans Text"/>
          <w:color w:val="1b1c1d"/>
          <w:rtl w:val="0"/>
        </w:rPr>
        <w:t xml:space="preserve"> further enhances this synergy by placing two Spell Counters on itself whenever a Mythical Beast is destroyed, turning their self-destruction effects into a net gain of resources and providing a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Spellbook Engine: The Path of Deep Draws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alternative approach to building Endymion focuses on maximizing draw power and Spell activations through the Spellbook engine. This build aims to overwhelm the opponent with sheer card advantage and an explosive number of Spell Counters.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The engine revolves around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(nicknamed "Blue Boy"),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The classic "Blue Boy" combo begins by Normal Summoning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to search for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Secrets</w:t>
      </w:r>
      <w:r w:rsidDel="00000000" w:rsidR="00000000" w:rsidRPr="00000000">
        <w:rPr>
          <w:rFonts w:ascii="Google Sans Text" w:cs="Google Sans Text" w:eastAsia="Google Sans Text" w:hAnsi="Google Sans Text"/>
          <w:color w:val="1b1c1d"/>
          <w:rtl w:val="0"/>
        </w:rPr>
        <w:t xml:space="preserve"> is then activated to search for </w:t>
      </w:r>
      <w:r w:rsidDel="00000000" w:rsidR="00000000" w:rsidRPr="00000000">
        <w:rPr>
          <w:rFonts w:ascii="Google Sans Text" w:cs="Google Sans Text" w:eastAsia="Google Sans Text" w:hAnsi="Google Sans Text"/>
          <w:i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 Finally, </w:t>
      </w:r>
      <w:r w:rsidDel="00000000" w:rsidR="00000000" w:rsidRPr="00000000">
        <w:rPr>
          <w:rFonts w:ascii="Google Sans Text" w:cs="Google Sans Text" w:eastAsia="Google Sans Text" w:hAnsi="Google Sans Text"/>
          <w:i w:val="1"/>
          <w:color w:val="1b1c1d"/>
          <w:rtl w:val="0"/>
        </w:rPr>
        <w:t xml:space="preserve">Knowledge</w:t>
      </w:r>
      <w:r w:rsidDel="00000000" w:rsidR="00000000" w:rsidRPr="00000000">
        <w:rPr>
          <w:rFonts w:ascii="Google Sans Text" w:cs="Google Sans Text" w:eastAsia="Google Sans Text" w:hAnsi="Google Sans Text"/>
          <w:color w:val="1b1c1d"/>
          <w:rtl w:val="0"/>
        </w:rPr>
        <w:t xml:space="preserve"> is activated, sending the </w:t>
      </w:r>
      <w:r w:rsidDel="00000000" w:rsidR="00000000" w:rsidRPr="00000000">
        <w:rPr>
          <w:rFonts w:ascii="Google Sans Text" w:cs="Google Sans Text" w:eastAsia="Google Sans Text" w:hAnsi="Google Sans Text"/>
          <w:i w:val="1"/>
          <w:color w:val="1b1c1d"/>
          <w:rtl w:val="0"/>
        </w:rPr>
        <w:t xml:space="preserve">Spellbook Magician</w:t>
      </w:r>
      <w:r w:rsidDel="00000000" w:rsidR="00000000" w:rsidRPr="00000000">
        <w:rPr>
          <w:rFonts w:ascii="Google Sans Text" w:cs="Google Sans Text" w:eastAsia="Google Sans Text" w:hAnsi="Google Sans Text"/>
          <w:color w:val="1b1c1d"/>
          <w:rtl w:val="0"/>
        </w:rPr>
        <w:t xml:space="preserve"> on the field to the Graveyard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sequence resolves three Spell Cards, generating three Spell Counters, and replaces the initial two cards while digging deeper into the deck.</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This engine provides an unparalleled burst of speed and consistency. However, its primary drawback is its reliance on the turn's Normal Summon, which creates a direct conflict with the Normal Summon of </w:t>
      </w:r>
      <w:r w:rsidDel="00000000" w:rsidR="00000000" w:rsidRPr="00000000">
        <w:rPr>
          <w:rFonts w:ascii="Google Sans Text" w:cs="Google Sans Text" w:eastAsia="Google Sans Text" w:hAnsi="Google Sans Text"/>
          <w:i w:val="1"/>
          <w:color w:val="1b1c1d"/>
          <w:rtl w:val="0"/>
        </w:rPr>
        <w:t xml:space="preserve">Mythical Beast Jackal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To circumvent this, many builds incorporate the Link-2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Crowley, the First Propheseer</w:t>
      </w:r>
      <w:r w:rsidDel="00000000" w:rsidR="00000000" w:rsidRPr="00000000">
        <w:rPr>
          <w:rFonts w:ascii="Google Sans Text" w:cs="Google Sans Text" w:eastAsia="Google Sans Text" w:hAnsi="Google Sans Text"/>
          <w:color w:val="1b1c1d"/>
          <w:rtl w:val="0"/>
        </w:rPr>
        <w:t xml:space="preserve">, which can be summoned using any two Spellcasters to search for a Spellbook card without requiring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two primary engines is not merely a matter of preference but a calculated decision based on the anticipated competitive landscape. The Mythical Beast engine, with its inherent negations and board-breaking tools, offers greater resilience against interactive, hand-trap-heavy metagames and performs better when forced to go second.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contrast, the Spellbook engine is a "glass cannon" approach. It is more fragile but has a higher ceiling, capable of building an even more oppressive board when left uninterrupted. In a slower, less interactive format, its explosive draw power can prove superior. A skilled Endymion pilot must therefore be an astute analyst of the metagame, selecting the engine that best counters the prevailing strategies.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The Ghost of Electrumite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discussion of Endymion's power is complete without acknowledging </w:t>
      </w:r>
      <w:r w:rsidDel="00000000" w:rsidR="00000000" w:rsidRPr="00000000">
        <w:rPr>
          <w:rFonts w:ascii="Google Sans Text" w:cs="Google Sans Text" w:eastAsia="Google Sans Text" w:hAnsi="Google Sans Text"/>
          <w:i w:val="1"/>
          <w:color w:val="1b1c1d"/>
          <w:rtl w:val="0"/>
        </w:rPr>
        <w:t xml:space="preserve">Heavymetalfoes Electrumite</w:t>
      </w:r>
      <w:r w:rsidDel="00000000" w:rsidR="00000000" w:rsidRPr="00000000">
        <w:rPr>
          <w:rFonts w:ascii="Google Sans Text" w:cs="Google Sans Text" w:eastAsia="Google Sans Text" w:hAnsi="Google Sans Text"/>
          <w:color w:val="1b1c1d"/>
          <w:rtl w:val="0"/>
        </w:rPr>
        <w:t xml:space="preserve">. This Link-2 monster, currently forbidden in the TCG but legal in other formats like Master Duel, was the cornerstone of all competitive Pendulum strategies, including Endymion, during its peak.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to send a Pendulum monster from the Deck to the Extra Deck, followed by another effect to destroy a card on the field to add a Pendulum monster from the Extra Deck to the hand, created an incredible advantage engine. When paired with</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Astrograph Sorcerer</w:t>
      </w:r>
      <w:r w:rsidDel="00000000" w:rsidR="00000000" w:rsidRPr="00000000">
        <w:rPr>
          <w:rFonts w:ascii="Google Sans Text" w:cs="Google Sans Text" w:eastAsia="Google Sans Text" w:hAnsi="Google Sans Text"/>
          <w:color w:val="1b1c1d"/>
          <w:rtl w:val="0"/>
        </w:rPr>
        <w:t xml:space="preserve">, this interaction generated a search, a Special Summon, and a draw, all while setting up the Pendulum Summon.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absence of</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Electrumite</w:t>
      </w:r>
      <w:r w:rsidDel="00000000" w:rsidR="00000000" w:rsidRPr="00000000">
        <w:rPr>
          <w:rFonts w:ascii="Google Sans Text" w:cs="Google Sans Text" w:eastAsia="Google Sans Text" w:hAnsi="Google Sans Text"/>
          <w:color w:val="1b1c1d"/>
          <w:rtl w:val="0"/>
        </w:rPr>
        <w:t xml:space="preserve"> in the TCG has significantly tempered the deck's consistency and power ceiling, forcing it to rely more heavily on its in-archetype starters.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Imperatives - Going First vs. Going Second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outcome of the pre-game die roll heavily influences Endymion's game plan for the turn. The deck is exceptionally potent in both scenarios, but the tactical objectives and sequence of plays differ dramatically.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Protocol: Constructing the Fortress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first, the singular objective is to assemble the most oppressive board of interruptions possible, aiming to prevent the opponent from successfully executing their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End the turn with multiple layers of monster, Spell, and Trap negation.</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This involves efficiently navigating the combo checkpoints detailed in Section 3. The priority is to generate Spell Counters, protect the combo with an early negate from </w:t>
      </w:r>
      <w:r w:rsidDel="00000000" w:rsidR="00000000" w:rsidRPr="00000000">
        <w:rPr>
          <w:rFonts w:ascii="Google Sans Text" w:cs="Google Sans Text" w:eastAsia="Google Sans Text" w:hAnsi="Google Sans Text"/>
          <w:i w:val="1"/>
          <w:color w:val="1b1c1d"/>
          <w:rtl w:val="0"/>
        </w:rPr>
        <w:t xml:space="preserve">Jackal King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climb into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for extensions, and ideally establish the </w:t>
      </w:r>
      <w:r w:rsidDel="00000000" w:rsidR="00000000" w:rsidRPr="00000000">
        <w:rPr>
          <w:rFonts w:ascii="Google Sans Text" w:cs="Google Sans Text" w:eastAsia="Google Sans Text" w:hAnsi="Google Sans Text"/>
          <w:i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omni-negate. Careful resource management is key to ensuring that the monsters on the final board have enough Spell Counters to fuel their negation effects throughout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Protocol: The Citadel's Wrath</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second, the deck's focus shifts from proactive construction to reactive destruction. The goal is to survive the opponent's initial board and then dismantle it in a single, decisive move.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Break the opponent's board using the Pendulum effect of </w:t>
      </w:r>
      <w:r w:rsidDel="00000000" w:rsidR="00000000" w:rsidRPr="00000000">
        <w:rPr>
          <w:rFonts w:ascii="Google Sans Text" w:cs="Google Sans Text" w:eastAsia="Google Sans Text" w:hAnsi="Google Sans Text"/>
          <w:i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turn becomes a calculated process of baiting out the opponent's negates. Spells with a lower impact, such as generic draw spells or redundant searchers, are often activated first to draw out interruptions. The player must carefully track their resources, aiming to resolve enough Spells to accumulate the 6 counters required for </w:t>
      </w:r>
      <w:r w:rsidDel="00000000" w:rsidR="00000000" w:rsidRPr="00000000">
        <w:rPr>
          <w:rFonts w:ascii="Google Sans Text" w:cs="Google Sans Text" w:eastAsia="Google Sans Text" w:hAnsi="Google Sans Text"/>
          <w:i w:val="1"/>
          <w:color w:val="1b1c1d"/>
          <w:rtl w:val="0"/>
        </w:rPr>
        <w:t xml:space="preserve">Mighty Master's</w:t>
      </w:r>
      <w:r w:rsidDel="00000000" w:rsidR="00000000" w:rsidRPr="00000000">
        <w:rPr>
          <w:rFonts w:ascii="Google Sans Text" w:cs="Google Sans Text" w:eastAsia="Google Sans Text" w:hAnsi="Google Sans Text"/>
          <w:color w:val="1b1c1d"/>
          <w:rtl w:val="0"/>
        </w:rPr>
        <w:t xml:space="preserve"> effect. Once the opponent's key negations have been exhausted, </w:t>
      </w:r>
      <w:r w:rsidDel="00000000" w:rsidR="00000000" w:rsidRPr="00000000">
        <w:rPr>
          <w:rFonts w:ascii="Google Sans Text" w:cs="Google Sans Text" w:eastAsia="Google Sans Text" w:hAnsi="Google Sans Text"/>
          <w:i w:val="1"/>
          <w:color w:val="1b1c1d"/>
          <w:rtl w:val="0"/>
        </w:rPr>
        <w:t xml:space="preserve">Mighty Master</w:t>
      </w:r>
      <w:r w:rsidDel="00000000" w:rsidR="00000000" w:rsidRPr="00000000">
        <w:rPr>
          <w:rFonts w:ascii="Google Sans Text" w:cs="Google Sans Text" w:eastAsia="Google Sans Text" w:hAnsi="Google Sans Text"/>
          <w:color w:val="1b1c1d"/>
          <w:rtl w:val="0"/>
        </w:rPr>
        <w:t xml:space="preserve"> is activated from the Pendulum Zone to wipe the board. Following this, the player can use their remaining resources to perform a Pendulum Summon and push for a One-Turn Kill (OTK) or establish a simplified but controlling board state.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The Deck's Achilles' Heel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immense power ceiling, Endymion is a notoriously fragile combo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heavy reliance on Spell Cards leaves very little room for defensive "hand trap" monsters, meaning it often has to play through an opponent's disruption rather than preventing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Opponents who understand the deck's choke points can easily dismantle its strategy.</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Threats:</w:t>
      </w:r>
    </w:p>
    <w:p w:rsidR="00000000" w:rsidDel="00000000" w:rsidP="00000000" w:rsidRDefault="00000000" w:rsidRPr="00000000" w14:paraId="0000009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An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used to negate the activation of </w:t>
      </w:r>
      <w:r w:rsidDel="00000000" w:rsidR="00000000" w:rsidRPr="00000000">
        <w:rPr>
          <w:rFonts w:ascii="Google Sans Text" w:cs="Google Sans Text" w:eastAsia="Google Sans Text" w:hAnsi="Google Sans Text"/>
          <w:i w:val="1"/>
          <w:color w:val="1b1c1d"/>
          <w:rtl w:val="0"/>
        </w:rPr>
        <w:t xml:space="preserve">Servant of Endymion's</w:t>
      </w:r>
      <w:r w:rsidDel="00000000" w:rsidR="00000000" w:rsidRPr="00000000">
        <w:rPr>
          <w:rFonts w:ascii="Google Sans Text" w:cs="Google Sans Text" w:eastAsia="Google Sans Text" w:hAnsi="Google Sans Text"/>
          <w:color w:val="1b1c1d"/>
          <w:rtl w:val="0"/>
        </w:rPr>
        <w:t xml:space="preserve"> Pendulum effect is often devastating, as it stops the deck's primary starter.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which prevents adding cards from the Deck to the hand for the rest of the turn, is catastrophic for a deck that relies on multiple searches and draws.</w:t>
      </w:r>
    </w:p>
    <w:p w:rsidR="00000000" w:rsidDel="00000000" w:rsidP="00000000" w:rsidRDefault="00000000" w:rsidRPr="00000000" w14:paraId="0000009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 Negation:</w:t>
      </w:r>
      <w:r w:rsidDel="00000000" w:rsidR="00000000" w:rsidRPr="00000000">
        <w:rPr>
          <w:rFonts w:ascii="Google Sans Text" w:cs="Google Sans Text" w:eastAsia="Google Sans Text" w:hAnsi="Google Sans Text"/>
          <w:color w:val="1b1c1d"/>
          <w:rtl w:val="0"/>
        </w:rPr>
        <w:t xml:space="preserve"> Continuous Trap cards like </w:t>
      </w:r>
      <w:r w:rsidDel="00000000" w:rsidR="00000000" w:rsidRPr="00000000">
        <w:rPr>
          <w:rFonts w:ascii="Google Sans Text" w:cs="Google Sans Text" w:eastAsia="Google Sans Text" w:hAnsi="Google Sans Text"/>
          <w:i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 which force Spells to be set for a turn before activation, can completely shut down the deck's ability to generate Spell Counters.</w:t>
      </w:r>
    </w:p>
    <w:p w:rsidR="00000000" w:rsidDel="00000000" w:rsidP="00000000" w:rsidRDefault="00000000" w:rsidRPr="00000000" w14:paraId="0000009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Pendulum Scale Disruption:</w:t>
      </w:r>
      <w:r w:rsidDel="00000000" w:rsidR="00000000" w:rsidRPr="00000000">
        <w:rPr>
          <w:rFonts w:ascii="Google Sans Text" w:cs="Google Sans Text" w:eastAsia="Google Sans Text" w:hAnsi="Google Sans Text"/>
          <w:color w:val="1b1c1d"/>
          <w:rtl w:val="0"/>
        </w:rPr>
        <w:t xml:space="preserve"> Targeted removal of a key scale like </w:t>
      </w:r>
      <w:r w:rsidDel="00000000" w:rsidR="00000000" w:rsidRPr="00000000">
        <w:rPr>
          <w:rFonts w:ascii="Google Sans Text" w:cs="Google Sans Text" w:eastAsia="Google Sans Text" w:hAnsi="Google Sans Text"/>
          <w:i w:val="1"/>
          <w:color w:val="1b1c1d"/>
          <w:rtl w:val="0"/>
        </w:rPr>
        <w:t xml:space="preserve">Servant of Endymion</w:t>
      </w:r>
      <w:r w:rsidDel="00000000" w:rsidR="00000000" w:rsidRPr="00000000">
        <w:rPr>
          <w:rFonts w:ascii="Google Sans Text" w:cs="Google Sans Text" w:eastAsia="Google Sans Text" w:hAnsi="Google Sans Text"/>
          <w:color w:val="1b1c1d"/>
          <w:rtl w:val="0"/>
        </w:rPr>
        <w:t xml:space="preserve"> before it can accumulate 3 counters can halt the combo in its tracks.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Achieving Mastery of Endymion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Endymion archetype stands as a testament to intricate and rewarding game design. It is not a deck that can be mastered by memorizing a handful of combos, but rather a complex magical engine that must be deeply understood. Its non-linear nature demands a high level of skill, adaptability, and resource management from its pilot. The path to victory is a fluid and ever-changing puzzle, where every Spell activation and every monster summoned is a calculated step toward building an unbreakable fortress or unleashing a devastating wave of destruction.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Endymion is achieved through a comprehensive understanding of its core principles: the economy of Spell Counters, the strategic trilemma presented by its key summoners, and the critical decision-making involved in choosing the correct external engine for a given competitive environment. For the dedicated duelist willing to invest the time to learn its myriad intricacies, Endymion offers one of the most powerful and satisfying experiences in the Yu-Gi-Oh! TCG, rewarding strategic depth and tactical brilliance with victories that feel truly earned.</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Enigma of Endymion - Cardmarket,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https://www.cardmarket.com/en/Insight/Articles/Understanding-the-Enigma-of-Endymion</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Endymion - Yu-Gi-Oh! Master Duel Meta,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https://www.masterduelmeta.com/articles/guides/endymion-guide-nerd-factor</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the Endymion Archetype ? : r/Yugioh101 -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https://www.reddit.com/r/Yugioh101/comments/1fmid6t/how_is_the_endymion_archetype/</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Guide (TCG) - GitHub Pages,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https://literaturechan.github.io/MightyCitadel/guide.html</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give me some tips on how to play Endymion? : r/masterduel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https://www.reddit.com/r/masterduel/comments/17ucd5o/can_someone_give_me_some_tips_on_how_to_play/</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Mighty Master of Magic - Structure Deck: Order of the ...,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https://www.tcgplayer.com/product/188656/yugioh-structure-deck-order-of-the-spellcasters-endymion-the-mighty-master-of-magic</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Mighty Master of Magic | Card Details | Yu-Gi-Oh ...,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https://www.db.yugioh-card.com/yugiohdb/card_search.action?ope=2&amp;cid=14439</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Mighty Master of Magic - CoolStuffInc.com,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https://www.coolstuffinc.com/p/YuGiOh/Endymion%2C+the+Mighty+Master+of+Magic</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Mighty Master of Magic" Rulings : r/Yugioh101 - Reddit,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https://www.reddit.com/r/Yugioh101/comments/dkl7e1/endymion_mighty_master_of_magic_rulings/</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Endymion Guide - Yu-Gi-Oh! Master Duel Meta,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https://www.masterduelmeta.com/articles/guides/endymion-gecko-chan-vectra</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Servant of Endymion | Card Details | Yu-Gi-Oh! Neuron(TRADING ...,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https://www.db.yugioh-card.com/yugiohdb/card_search.action?ope=2&amp;cid=14442</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Magister of Endymion | Card Details | Yu-Gi-Oh! Neuron(TRADING ...,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https://www.db.yugioh-card.com/yugiohdb/card_search.action?ope=2&amp;cid=14441</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 of Endymion - Structure Deck: Order of the Spellcasters ...,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https://www.tcgplayer.com/product/188695/yugioh-structure-deck-order-of-the-spellcasters-reflection-of-endymion</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 of Endymion | Card Details | Yu-Gi-Oh! Neuron(TRADING ...,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https://www.db.yugioh-card.com/yugiohdb/card_search.action?ope=2&amp;cid=14440</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https://www.db.yugioh-card.com/yugiohdb/card_search.action?ope=2&amp;cid=14443#:~:text=Add%201%20%22Endymion%22%20card%20from,place%20a%20Spell%20Counter%20on.</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 Power Mastery - Structure Deck: Order of the Spellcasters ...,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https://www.tcgplayer.com/product/188673/yugioh-structure-deck-order-of-the-spellcasters-spell-power-mastery</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 Power Mastery | Card Details | Yu-Gi-Oh! Neuron(TRADING ...,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https://www.db.yugioh-card.com/yugiohdb/card_search.action?ope=2&amp;cid=14443</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Citadel of Endymion [SR08-EN024] Common - Baxter's Game Store,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https://baxtersrealm.com/products/yugioh-magical-citadel-of-endymionstructure-deck-order-of-the-spellcasters</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Citadel of Endymion - Baza Kart Yu-Gi-Oh! - YuGiOh.pl,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https://yugioh.pl/karta/Magical_Citadel_of_Endymion</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Citadel of Endymion | Card Details | Yu-Gi-Oh! Neuron ...,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https://www.db.yugioh-card.com/yugiohdb/card_search.action?ope=2&amp;cid=8135</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Endymion's Lab | How to obtain, Decks &amp; Usage Statistics - Yu-Gi-Oh! Master Duel Meta,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https://www.masterduelmeta.com/cards/Endymion's%20Lab</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Endymion's Lab | Card Details | Yu-Gi-Oh! Neuron(TRADING CARD GAME CARD DATABASE),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https://www.db.yugioh-card.com/yugiohdb/card_search.action?ope=2&amp;cid=14444&amp;request_locale=en</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Endymion's Lab help : r/Yugioh101 - Reddit,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https://www.reddit.com/r/Yugioh101/comments/gsh3x9/endymions_lab_help/</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Endymion's Lab | Card Details | Yu-Gi-Oh! Neuron(TRADING CARD ...,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https://www.db.yugioh-card.com/yugiohdb/card_search.action?ope=2&amp;cid=14444</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has a step by step guide for endymion combo? : r/masterduel - Reddit,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https://www.reddit.com/r/masterduel/comments/zzngwo/anyone_has_a_step_by_step_guide_for_endymion_combo/</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guide/combo lines list for Endymion? : r/masterduel - Reddit,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https://www.reddit.com/r/masterduel/comments/10275fo/any_guidecombo_lines_list_for_endymion/</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Selene, Queen of the Master Magicians | How to obtain, Decks &amp; Usage Statistics,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https://www.masterduelmeta.com/cards/Selene%2C%20Queen%20of%20the%20Master%20Magicians</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Selene, Queen of the Master Magicians | Card Details | Yu-Gi-Oh! Neuron(TRADING CARD GAME CARD DATABASE),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https://www.db.yugioh-card.com/yugiohdb/card_search.action?ope=2&amp;cid=14937&amp;request_locale=en</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players : r/masterduel - Reddit,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https://www.reddit.com/r/masterduel/comments/1ftqpuk/endymion_players/</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Selene, Queen of the Master Magicians : r/yugioh - Reddit,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https://www.reddit.com/r/yugioh/comments/flc4bz/card_discussion_selene_queen_of_the_master/</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Vortex Dragon | How to obtain, Decks &amp; Usage Statistics | Master Duel Meta,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https://www.masterduelmeta.com/cards/Odd-Eyes%20Vortex%20Dragon</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think this is the best endboard I got with endymion, Apollousa with 2400ATK, both Jackal with 4 counters. Thoughs? : r/masterduel - Reddit,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https://www.reddit.com/r/masterduel/comments/10rbo6y/i_think_this_is_the_best_endboard_i_got_with/</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deck - how to summon Odd-Eyes Vortex Dragon : r/Yugioh101 - Reddit,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https://www.reddit.com/r/Yugioh101/comments/dpfycx/endymion_deck_how_to_summon_oddeyes_vortex_dragon/</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 Eyes Vortex : r/Yugioh101 - Reddit,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https://www.reddit.com/r/Yugioh101/comments/r2dtpw/odd_eyes_vortex/</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Build Endymion Deck what's the most consistent build for it? With Spellbook Engine or nah? Plus any tips is appreciated - Reddit,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https://www.reddit.com/r/YuGiOhMasterDuel/comments/10msop3/i_want_to_build_endymion_deck_whats_the_most/</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build an Endymion deck. Any advice, pls? - Yu-Gi-Oh! Master Duel - GameFAQs,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https://gamefaqs.gamespot.com/boards/326295-yu-gi-oh-master-duel/80100009</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Institution | Card Details | Yu-Gi-Oh! Neuron(TRADING CARD GAME CARD DATABASE),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https://www.db.yugioh-card.com/yugiohdb/card_search.action?ope=2&amp;cid=13778&amp;request_locale=en</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Institution - Cybernetic Horizon - YuGiOh - TCGplayer.com,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https://www.tcgplayer.com/product/170739/yugioh-cybernetic-horizon-mythical-institution</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 and engines for Endymion spell counter pendulum? : r/yugioh - Reddit,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https://www.reddit.com/r/yugioh/comments/asce1w/techs_and_engines_for_endymion_spell_counter/</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Institution | Card Details | Yu-Gi-Oh! Neuron(TRADING ...,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https://www.db.yugioh-card.com/yugiohdb/card_search.action?ope=2&amp;cid=13778</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Endymion/mythical beast deck help : r/yugioh - Reddit,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https://www.reddit.com/r/yugioh/comments/jfqk4a/endymionmythical_beast_deck_help/</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an Endymion guide : r/YuGiOhMasterDuel - Reddit,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https://www.reddit.com/r/YuGiOhMasterDuel/comments/1lfsrck/i_need_an_endymion_guide/</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DECK PROFILE (AUGUST 2024) YUGIOH! - YouTube,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https://www.youtube.com/watch?v=2n5AU7Ab1p0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MasterDuel/comments/10msop3/i_want_to_build_endymion_deck_whats_the_most/" TargetMode="External"/><Relationship Id="rId20" Type="http://schemas.openxmlformats.org/officeDocument/2006/relationships/hyperlink" Target="https://www.db.yugioh-card.com/yugiohdb/card_search.action?ope=2&amp;cid=14443#:~:text=Add%201%20%22Endymion%22%20card%20from,place%20a%20Spell%20Counter%20on." TargetMode="External"/><Relationship Id="rId42" Type="http://schemas.openxmlformats.org/officeDocument/2006/relationships/hyperlink" Target="https://www.db.yugioh-card.com/yugiohdb/card_search.action?ope=2&amp;cid=13778&amp;request_locale=en" TargetMode="External"/><Relationship Id="rId41" Type="http://schemas.openxmlformats.org/officeDocument/2006/relationships/hyperlink" Target="https://gamefaqs.gamespot.com/boards/326295-yu-gi-oh-master-duel/80100009" TargetMode="External"/><Relationship Id="rId22" Type="http://schemas.openxmlformats.org/officeDocument/2006/relationships/hyperlink" Target="https://www.db.yugioh-card.com/yugiohdb/card_search.action?ope=2&amp;cid=14443" TargetMode="External"/><Relationship Id="rId44" Type="http://schemas.openxmlformats.org/officeDocument/2006/relationships/hyperlink" Target="https://www.reddit.com/r/yugioh/comments/asce1w/techs_and_engines_for_endymion_spell_counter/" TargetMode="External"/><Relationship Id="rId21" Type="http://schemas.openxmlformats.org/officeDocument/2006/relationships/hyperlink" Target="https://www.tcgplayer.com/product/188673/yugioh-structure-deck-order-of-the-spellcasters-spell-power-mastery" TargetMode="External"/><Relationship Id="rId43" Type="http://schemas.openxmlformats.org/officeDocument/2006/relationships/hyperlink" Target="https://www.tcgplayer.com/product/170739/yugioh-cybernetic-horizon-mythical-institution" TargetMode="External"/><Relationship Id="rId24" Type="http://schemas.openxmlformats.org/officeDocument/2006/relationships/hyperlink" Target="https://yugioh.pl/karta/Magical_Citadel_of_Endymion" TargetMode="External"/><Relationship Id="rId46" Type="http://schemas.openxmlformats.org/officeDocument/2006/relationships/hyperlink" Target="https://www.reddit.com/r/yugioh/comments/jfqk4a/endymionmythical_beast_deck_help/" TargetMode="External"/><Relationship Id="rId23" Type="http://schemas.openxmlformats.org/officeDocument/2006/relationships/hyperlink" Target="https://baxtersrealm.com/products/yugioh-magical-citadel-of-endymionstructure-deck-order-of-the-spellcasters" TargetMode="External"/><Relationship Id="rId45" Type="http://schemas.openxmlformats.org/officeDocument/2006/relationships/hyperlink" Target="https://www.db.yugioh-card.com/yugiohdb/card_search.action?ope=2&amp;cid=1377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iteraturechan.github.io/MightyCitadel/guide.html" TargetMode="External"/><Relationship Id="rId26" Type="http://schemas.openxmlformats.org/officeDocument/2006/relationships/hyperlink" Target="https://www.masterduelmeta.com/cards/Endymion's%20Lab" TargetMode="External"/><Relationship Id="rId48" Type="http://schemas.openxmlformats.org/officeDocument/2006/relationships/hyperlink" Target="https://www.youtube.com/watch?v=2n5AU7Ab1p0" TargetMode="External"/><Relationship Id="rId25" Type="http://schemas.openxmlformats.org/officeDocument/2006/relationships/hyperlink" Target="https://www.db.yugioh-card.com/yugiohdb/card_search.action?ope=2&amp;cid=8135" TargetMode="External"/><Relationship Id="rId47" Type="http://schemas.openxmlformats.org/officeDocument/2006/relationships/hyperlink" Target="https://www.reddit.com/r/YuGiOhMasterDuel/comments/1lfsrck/i_need_an_endymion_guide/" TargetMode="External"/><Relationship Id="rId28" Type="http://schemas.openxmlformats.org/officeDocument/2006/relationships/hyperlink" Target="https://www.reddit.com/r/Yugioh101/comments/gsh3x9/endymions_lab_help/" TargetMode="External"/><Relationship Id="rId27" Type="http://schemas.openxmlformats.org/officeDocument/2006/relationships/hyperlink" Target="https://www.db.yugioh-card.com/yugiohdb/card_search.action?ope=2&amp;cid=14444&amp;request_locale=en" TargetMode="External"/><Relationship Id="rId5" Type="http://schemas.openxmlformats.org/officeDocument/2006/relationships/styles" Target="styles.xml"/><Relationship Id="rId6" Type="http://schemas.openxmlformats.org/officeDocument/2006/relationships/hyperlink" Target="https://www.cardmarket.com/en/Insight/Articles/Understanding-the-Enigma-of-Endymion" TargetMode="External"/><Relationship Id="rId29" Type="http://schemas.openxmlformats.org/officeDocument/2006/relationships/hyperlink" Target="https://www.db.yugioh-card.com/yugiohdb/card_search.action?ope=2&amp;cid=14444" TargetMode="External"/><Relationship Id="rId7" Type="http://schemas.openxmlformats.org/officeDocument/2006/relationships/hyperlink" Target="https://www.masterduelmeta.com/articles/guides/endymion-guide-nerd-factor" TargetMode="External"/><Relationship Id="rId8" Type="http://schemas.openxmlformats.org/officeDocument/2006/relationships/hyperlink" Target="https://www.reddit.com/r/Yugioh101/comments/1fmid6t/how_is_the_endymion_archetype/" TargetMode="External"/><Relationship Id="rId31" Type="http://schemas.openxmlformats.org/officeDocument/2006/relationships/hyperlink" Target="https://www.reddit.com/r/masterduel/comments/10275fo/any_guidecombo_lines_list_for_endymion/" TargetMode="External"/><Relationship Id="rId30" Type="http://schemas.openxmlformats.org/officeDocument/2006/relationships/hyperlink" Target="https://www.reddit.com/r/masterduel/comments/zzngwo/anyone_has_a_step_by_step_guide_for_endymion_combo/" TargetMode="External"/><Relationship Id="rId11" Type="http://schemas.openxmlformats.org/officeDocument/2006/relationships/hyperlink" Target="https://www.tcgplayer.com/product/188656/yugioh-structure-deck-order-of-the-spellcasters-endymion-the-mighty-master-of-magic" TargetMode="External"/><Relationship Id="rId33" Type="http://schemas.openxmlformats.org/officeDocument/2006/relationships/hyperlink" Target="https://www.db.yugioh-card.com/yugiohdb/card_search.action?ope=2&amp;cid=14937&amp;request_locale=en" TargetMode="External"/><Relationship Id="rId10" Type="http://schemas.openxmlformats.org/officeDocument/2006/relationships/hyperlink" Target="https://www.reddit.com/r/masterduel/comments/17ucd5o/can_someone_give_me_some_tips_on_how_to_play/" TargetMode="External"/><Relationship Id="rId32" Type="http://schemas.openxmlformats.org/officeDocument/2006/relationships/hyperlink" Target="https://www.masterduelmeta.com/cards/Selene%2C%20Queen%20of%20the%20Master%20Magicians" TargetMode="External"/><Relationship Id="rId13" Type="http://schemas.openxmlformats.org/officeDocument/2006/relationships/hyperlink" Target="https://www.coolstuffinc.com/p/YuGiOh/Endymion%2C+the+Mighty+Master+of+Magic" TargetMode="External"/><Relationship Id="rId35" Type="http://schemas.openxmlformats.org/officeDocument/2006/relationships/hyperlink" Target="https://www.reddit.com/r/yugioh/comments/flc4bz/card_discussion_selene_queen_of_the_master/" TargetMode="External"/><Relationship Id="rId12" Type="http://schemas.openxmlformats.org/officeDocument/2006/relationships/hyperlink" Target="https://www.db.yugioh-card.com/yugiohdb/card_search.action?ope=2&amp;cid=14439" TargetMode="External"/><Relationship Id="rId34" Type="http://schemas.openxmlformats.org/officeDocument/2006/relationships/hyperlink" Target="https://www.reddit.com/r/masterduel/comments/1ftqpuk/endymion_players/" TargetMode="External"/><Relationship Id="rId15" Type="http://schemas.openxmlformats.org/officeDocument/2006/relationships/hyperlink" Target="https://www.masterduelmeta.com/articles/guides/endymion-gecko-chan-vectra" TargetMode="External"/><Relationship Id="rId37" Type="http://schemas.openxmlformats.org/officeDocument/2006/relationships/hyperlink" Target="https://www.reddit.com/r/masterduel/comments/10rbo6y/i_think_this_is_the_best_endboard_i_got_with/" TargetMode="External"/><Relationship Id="rId14" Type="http://schemas.openxmlformats.org/officeDocument/2006/relationships/hyperlink" Target="https://www.reddit.com/r/Yugioh101/comments/dkl7e1/endymion_mighty_master_of_magic_rulings/" TargetMode="External"/><Relationship Id="rId36" Type="http://schemas.openxmlformats.org/officeDocument/2006/relationships/hyperlink" Target="https://www.masterduelmeta.com/cards/Odd-Eyes%20Vortex%20Dragon" TargetMode="External"/><Relationship Id="rId17" Type="http://schemas.openxmlformats.org/officeDocument/2006/relationships/hyperlink" Target="https://www.db.yugioh-card.com/yugiohdb/card_search.action?ope=2&amp;cid=14441" TargetMode="External"/><Relationship Id="rId39" Type="http://schemas.openxmlformats.org/officeDocument/2006/relationships/hyperlink" Target="https://www.reddit.com/r/Yugioh101/comments/r2dtpw/odd_eyes_vortex/" TargetMode="External"/><Relationship Id="rId16" Type="http://schemas.openxmlformats.org/officeDocument/2006/relationships/hyperlink" Target="https://www.db.yugioh-card.com/yugiohdb/card_search.action?ope=2&amp;cid=14442" TargetMode="External"/><Relationship Id="rId38" Type="http://schemas.openxmlformats.org/officeDocument/2006/relationships/hyperlink" Target="https://www.reddit.com/r/Yugioh101/comments/dpfycx/endymion_deck_how_to_summon_oddeyes_vortex_dragon/" TargetMode="External"/><Relationship Id="rId19" Type="http://schemas.openxmlformats.org/officeDocument/2006/relationships/hyperlink" Target="https://www.db.yugioh-card.com/yugiohdb/card_search.action?ope=2&amp;cid=14440" TargetMode="External"/><Relationship Id="rId18" Type="http://schemas.openxmlformats.org/officeDocument/2006/relationships/hyperlink" Target="https://www.tcgplayer.com/product/188695/yugioh-structure-deck-order-of-the-spellcasters-reflection-of-endym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